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3B512D" w14:textId="77777777" w:rsidR="00FC2B83" w:rsidRPr="00BD7425" w:rsidRDefault="00FC2B83" w:rsidP="00FC2B83">
      <w:pPr>
        <w:jc w:val="right"/>
        <w:rPr>
          <w:rFonts w:eastAsia="Times New Roman"/>
        </w:rPr>
      </w:pPr>
      <w:r w:rsidRPr="00BD7425">
        <w:rPr>
          <w:rFonts w:eastAsia="Times New Roman"/>
        </w:rPr>
        <w:t>ПРЕСС РЕЛИЗ</w:t>
      </w:r>
    </w:p>
    <w:p w14:paraId="16A634B2" w14:textId="77777777" w:rsidR="00FC2B83" w:rsidRPr="00BD7425" w:rsidRDefault="00FC2B83" w:rsidP="00166B75">
      <w:pPr>
        <w:ind w:left="-567"/>
        <w:jc w:val="center"/>
        <w:rPr>
          <w:rFonts w:eastAsia="Times New Roman"/>
        </w:rPr>
      </w:pPr>
      <w:r w:rsidRPr="00BD7425">
        <w:rPr>
          <w:rFonts w:eastAsia="Times New Roman"/>
        </w:rPr>
        <w:t>Министерство культуры Республики Татарстан</w:t>
      </w:r>
    </w:p>
    <w:p w14:paraId="01404232" w14:textId="77777777" w:rsidR="00FC2B83" w:rsidRPr="00BD7425" w:rsidRDefault="00FC2B83" w:rsidP="00166B75">
      <w:pPr>
        <w:ind w:left="-567"/>
        <w:jc w:val="center"/>
        <w:rPr>
          <w:rFonts w:eastAsia="Times New Roman"/>
        </w:rPr>
      </w:pPr>
      <w:r w:rsidRPr="00BD7425">
        <w:rPr>
          <w:rFonts w:eastAsia="Times New Roman"/>
        </w:rPr>
        <w:t xml:space="preserve">Государственный историко-архитектурный и художественный </w:t>
      </w:r>
    </w:p>
    <w:p w14:paraId="19382E1D" w14:textId="77777777" w:rsidR="00FC2B83" w:rsidRPr="00BD7425" w:rsidRDefault="00417F77" w:rsidP="00166B75">
      <w:pPr>
        <w:ind w:left="-567"/>
        <w:jc w:val="center"/>
        <w:rPr>
          <w:rFonts w:eastAsia="Times New Roman"/>
        </w:rPr>
      </w:pPr>
      <w:r w:rsidRPr="00BD7425">
        <w:rPr>
          <w:rFonts w:eastAsia="Times New Roman"/>
        </w:rPr>
        <w:t>м</w:t>
      </w:r>
      <w:r w:rsidR="00FC2B83" w:rsidRPr="00BD7425">
        <w:rPr>
          <w:rFonts w:eastAsia="Times New Roman"/>
        </w:rPr>
        <w:t>узей-заповедник «Казанский Кремль»</w:t>
      </w:r>
    </w:p>
    <w:p w14:paraId="1B4DDFFC" w14:textId="77777777" w:rsidR="00FC2B83" w:rsidRPr="00BD7425" w:rsidRDefault="00FC2B83" w:rsidP="00166B75">
      <w:pPr>
        <w:ind w:left="-567"/>
        <w:jc w:val="center"/>
        <w:rPr>
          <w:rFonts w:eastAsia="Times New Roman"/>
          <w:b/>
        </w:rPr>
      </w:pPr>
      <w:r w:rsidRPr="00BD7425">
        <w:rPr>
          <w:rFonts w:eastAsia="Times New Roman"/>
        </w:rPr>
        <w:t>Музе</w:t>
      </w:r>
      <w:r w:rsidR="00915738" w:rsidRPr="00BD7425">
        <w:rPr>
          <w:rFonts w:eastAsia="Times New Roman"/>
          <w:color w:val="000000" w:themeColor="text1"/>
        </w:rPr>
        <w:t>й</w:t>
      </w:r>
      <w:r w:rsidR="00CA1E8E">
        <w:rPr>
          <w:rFonts w:eastAsia="Times New Roman"/>
          <w:color w:val="000000" w:themeColor="text1"/>
        </w:rPr>
        <w:t xml:space="preserve"> </w:t>
      </w:r>
      <w:r w:rsidR="007A45B1" w:rsidRPr="00BD7425">
        <w:rPr>
          <w:rFonts w:eastAsia="Times New Roman"/>
        </w:rPr>
        <w:t>уникальных кукол</w:t>
      </w:r>
      <w:r w:rsidR="00CA1E8E">
        <w:rPr>
          <w:rFonts w:eastAsia="Times New Roman"/>
        </w:rPr>
        <w:t xml:space="preserve"> </w:t>
      </w:r>
      <w:r w:rsidR="00417F77" w:rsidRPr="00BD7425">
        <w:rPr>
          <w:rFonts w:eastAsia="Times New Roman"/>
        </w:rPr>
        <w:t>(</w:t>
      </w:r>
      <w:proofErr w:type="spellStart"/>
      <w:r w:rsidR="00417F77" w:rsidRPr="00BD7425">
        <w:rPr>
          <w:rFonts w:eastAsia="Times New Roman"/>
        </w:rPr>
        <w:t>г.М</w:t>
      </w:r>
      <w:r w:rsidRPr="00BD7425">
        <w:rPr>
          <w:rFonts w:eastAsia="Times New Roman"/>
        </w:rPr>
        <w:t>осква</w:t>
      </w:r>
      <w:proofErr w:type="spellEnd"/>
      <w:r w:rsidR="00417F77" w:rsidRPr="00BD7425">
        <w:rPr>
          <w:rFonts w:eastAsia="Times New Roman"/>
        </w:rPr>
        <w:t>)</w:t>
      </w:r>
      <w:r w:rsidR="00CA1E8E" w:rsidRPr="00BD7425">
        <w:rPr>
          <w:rFonts w:eastAsia="Times New Roman"/>
          <w:b/>
        </w:rPr>
        <w:t xml:space="preserve"> </w:t>
      </w:r>
    </w:p>
    <w:p w14:paraId="15969689" w14:textId="77777777" w:rsidR="007A45B1" w:rsidRPr="00BD7425" w:rsidRDefault="007A45B1" w:rsidP="00166B75">
      <w:pPr>
        <w:ind w:left="-567"/>
        <w:jc w:val="center"/>
        <w:rPr>
          <w:rFonts w:eastAsia="Times New Roman"/>
          <w:b/>
        </w:rPr>
      </w:pPr>
    </w:p>
    <w:p w14:paraId="4D19C8A4" w14:textId="77777777" w:rsidR="00915738" w:rsidRPr="00BD7425" w:rsidRDefault="00FC2B83" w:rsidP="007A45B1">
      <w:pPr>
        <w:ind w:left="-567"/>
        <w:jc w:val="center"/>
        <w:rPr>
          <w:rFonts w:eastAsia="Times New Roman"/>
          <w:b/>
          <w:color w:val="000000" w:themeColor="text1"/>
        </w:rPr>
      </w:pPr>
      <w:r w:rsidRPr="00BD7425">
        <w:rPr>
          <w:rFonts w:eastAsia="Times New Roman"/>
          <w:b/>
        </w:rPr>
        <w:t>Выставка «</w:t>
      </w:r>
      <w:r w:rsidR="007A45B1" w:rsidRPr="00BD7425">
        <w:rPr>
          <w:rFonts w:eastAsia="Times New Roman"/>
          <w:b/>
        </w:rPr>
        <w:t>Золотой век кукол</w:t>
      </w:r>
      <w:r w:rsidR="00915738" w:rsidRPr="00BD7425">
        <w:rPr>
          <w:rFonts w:eastAsia="Times New Roman"/>
          <w:b/>
          <w:color w:val="000000" w:themeColor="text1"/>
        </w:rPr>
        <w:t xml:space="preserve">» </w:t>
      </w:r>
    </w:p>
    <w:p w14:paraId="71332CFB" w14:textId="77777777" w:rsidR="00915738" w:rsidRDefault="00915738" w:rsidP="00166B75">
      <w:pPr>
        <w:spacing w:after="240"/>
        <w:ind w:left="-567"/>
        <w:jc w:val="center"/>
        <w:rPr>
          <w:rFonts w:eastAsia="Times New Roman"/>
        </w:rPr>
      </w:pPr>
      <w:r w:rsidRPr="00BD7425">
        <w:rPr>
          <w:rFonts w:eastAsia="Times New Roman"/>
        </w:rPr>
        <w:t>1</w:t>
      </w:r>
      <w:r w:rsidR="007A45B1" w:rsidRPr="00BD7425">
        <w:rPr>
          <w:rFonts w:eastAsia="Times New Roman"/>
        </w:rPr>
        <w:t>6</w:t>
      </w:r>
      <w:r w:rsidRPr="00BD7425">
        <w:rPr>
          <w:rFonts w:eastAsia="Times New Roman"/>
        </w:rPr>
        <w:t xml:space="preserve"> декабря 202</w:t>
      </w:r>
      <w:r w:rsidR="007A45B1" w:rsidRPr="00BD7425">
        <w:rPr>
          <w:rFonts w:eastAsia="Times New Roman"/>
        </w:rPr>
        <w:t>2</w:t>
      </w:r>
      <w:r w:rsidRPr="00BD7425">
        <w:rPr>
          <w:rFonts w:eastAsia="Times New Roman"/>
        </w:rPr>
        <w:t xml:space="preserve"> – </w:t>
      </w:r>
      <w:r w:rsidR="007A45B1" w:rsidRPr="00BD7425">
        <w:rPr>
          <w:rFonts w:eastAsia="Times New Roman"/>
        </w:rPr>
        <w:t>22</w:t>
      </w:r>
      <w:r w:rsidR="00122457">
        <w:rPr>
          <w:rFonts w:eastAsia="Times New Roman"/>
        </w:rPr>
        <w:t xml:space="preserve"> </w:t>
      </w:r>
      <w:r w:rsidR="007A45B1" w:rsidRPr="00BD7425">
        <w:rPr>
          <w:rFonts w:eastAsia="Times New Roman"/>
        </w:rPr>
        <w:t>января</w:t>
      </w:r>
      <w:r w:rsidRPr="00BD7425">
        <w:rPr>
          <w:rFonts w:eastAsia="Times New Roman"/>
        </w:rPr>
        <w:t xml:space="preserve"> 202</w:t>
      </w:r>
      <w:r w:rsidR="007A45B1" w:rsidRPr="00BD7425">
        <w:rPr>
          <w:rFonts w:eastAsia="Times New Roman"/>
        </w:rPr>
        <w:t>3</w:t>
      </w:r>
    </w:p>
    <w:p w14:paraId="535182D5" w14:textId="53924479" w:rsidR="007A45B1" w:rsidRPr="007D7453" w:rsidRDefault="00FC2B83" w:rsidP="004C7282">
      <w:pPr>
        <w:suppressAutoHyphens/>
        <w:spacing w:line="276" w:lineRule="auto"/>
        <w:ind w:left="-567" w:firstLine="709"/>
        <w:jc w:val="both"/>
        <w:rPr>
          <w:rFonts w:eastAsia="Times New Roman"/>
          <w:color w:val="000000" w:themeColor="text1"/>
        </w:rPr>
      </w:pPr>
      <w:r w:rsidRPr="00BD7425">
        <w:rPr>
          <w:rFonts w:eastAsia="Times New Roman"/>
        </w:rPr>
        <w:t>1</w:t>
      </w:r>
      <w:r w:rsidR="007A45B1" w:rsidRPr="00BD7425">
        <w:rPr>
          <w:rFonts w:eastAsia="Times New Roman"/>
        </w:rPr>
        <w:t>6</w:t>
      </w:r>
      <w:r w:rsidRPr="00BD7425">
        <w:rPr>
          <w:rFonts w:eastAsia="Times New Roman"/>
        </w:rPr>
        <w:t xml:space="preserve"> декабря в Центре «Эрмитаж-Казань» </w:t>
      </w:r>
      <w:r w:rsidR="00F92AF9" w:rsidRPr="00BD7425">
        <w:rPr>
          <w:rFonts w:eastAsia="Times New Roman"/>
        </w:rPr>
        <w:t xml:space="preserve">Музея-заповедника «Казанский Кремль» </w:t>
      </w:r>
      <w:r w:rsidR="00586142" w:rsidRPr="00BD7425">
        <w:rPr>
          <w:rFonts w:eastAsia="Times New Roman"/>
        </w:rPr>
        <w:t>для посетителей откр</w:t>
      </w:r>
      <w:r w:rsidR="003B7714" w:rsidRPr="00BD7425">
        <w:rPr>
          <w:rFonts w:eastAsia="Times New Roman"/>
        </w:rPr>
        <w:t>о</w:t>
      </w:r>
      <w:r w:rsidR="00586142" w:rsidRPr="00BD7425">
        <w:rPr>
          <w:rFonts w:eastAsia="Times New Roman"/>
        </w:rPr>
        <w:t xml:space="preserve">ется </w:t>
      </w:r>
      <w:r w:rsidR="00586142" w:rsidRPr="007D7453">
        <w:rPr>
          <w:rFonts w:eastAsia="Times New Roman"/>
          <w:color w:val="000000" w:themeColor="text1"/>
        </w:rPr>
        <w:t>новогодняя выставка</w:t>
      </w:r>
      <w:r w:rsidR="00A57E48" w:rsidRPr="007D7453">
        <w:rPr>
          <w:rFonts w:eastAsia="Times New Roman"/>
          <w:color w:val="000000" w:themeColor="text1"/>
        </w:rPr>
        <w:t xml:space="preserve"> «Золотой век кукол»</w:t>
      </w:r>
      <w:r w:rsidR="007A45B1" w:rsidRPr="007D7453">
        <w:rPr>
          <w:rFonts w:eastAsia="Times New Roman"/>
          <w:color w:val="000000" w:themeColor="text1"/>
        </w:rPr>
        <w:t>,</w:t>
      </w:r>
      <w:r w:rsidR="00597AC9" w:rsidRPr="007D7453">
        <w:rPr>
          <w:rFonts w:eastAsia="Times New Roman"/>
          <w:color w:val="000000" w:themeColor="text1"/>
        </w:rPr>
        <w:t xml:space="preserve"> посвященн</w:t>
      </w:r>
      <w:r w:rsidR="00586142" w:rsidRPr="007D7453">
        <w:rPr>
          <w:rFonts w:eastAsia="Times New Roman"/>
          <w:color w:val="000000" w:themeColor="text1"/>
        </w:rPr>
        <w:t>ая</w:t>
      </w:r>
      <w:r w:rsidR="00597AC9" w:rsidRPr="007D7453">
        <w:rPr>
          <w:rFonts w:eastAsia="Times New Roman"/>
          <w:color w:val="000000" w:themeColor="text1"/>
        </w:rPr>
        <w:t xml:space="preserve"> удивительным и редким экспонатам</w:t>
      </w:r>
      <w:r w:rsidR="00586142" w:rsidRPr="007D7453">
        <w:rPr>
          <w:rFonts w:eastAsia="Times New Roman"/>
          <w:color w:val="000000" w:themeColor="text1"/>
        </w:rPr>
        <w:t xml:space="preserve"> из </w:t>
      </w:r>
      <w:r w:rsidR="00A57E48" w:rsidRPr="007D7453">
        <w:rPr>
          <w:rFonts w:eastAsia="Times New Roman"/>
          <w:color w:val="000000" w:themeColor="text1"/>
        </w:rPr>
        <w:t>собрания</w:t>
      </w:r>
      <w:r w:rsidR="00CA1E8E" w:rsidRPr="007D7453">
        <w:rPr>
          <w:rFonts w:eastAsia="Times New Roman"/>
          <w:color w:val="000000" w:themeColor="text1"/>
        </w:rPr>
        <w:t xml:space="preserve"> </w:t>
      </w:r>
      <w:r w:rsidR="003F63DF">
        <w:rPr>
          <w:rFonts w:eastAsia="Times New Roman"/>
          <w:color w:val="000000" w:themeColor="text1"/>
        </w:rPr>
        <w:t>первого в России музея кукол, который представит на выставке более ста шестидесяти предметов.</w:t>
      </w:r>
      <w:r w:rsidR="003F63DF" w:rsidRPr="007D7453">
        <w:rPr>
          <w:rFonts w:eastAsia="Times New Roman"/>
          <w:color w:val="000000" w:themeColor="text1"/>
        </w:rPr>
        <w:t xml:space="preserve"> </w:t>
      </w:r>
    </w:p>
    <w:p w14:paraId="791503B6" w14:textId="3708FC15" w:rsidR="007D7453" w:rsidRPr="007D7453" w:rsidRDefault="007D7453" w:rsidP="007D7453">
      <w:pPr>
        <w:spacing w:line="276" w:lineRule="auto"/>
        <w:ind w:left="-567" w:firstLine="709"/>
        <w:jc w:val="both"/>
        <w:rPr>
          <w:rFonts w:eastAsia="Times New Roman"/>
          <w:color w:val="000000" w:themeColor="text1"/>
        </w:rPr>
      </w:pPr>
      <w:r w:rsidRPr="007D7453">
        <w:rPr>
          <w:rFonts w:eastAsia="Times New Roman"/>
          <w:color w:val="000000" w:themeColor="text1"/>
        </w:rPr>
        <w:t xml:space="preserve">«Золотым веком кукол» коллекционеры называют период с середины XIX века до 40-х годов </w:t>
      </w:r>
      <w:r w:rsidRPr="007D7453">
        <w:rPr>
          <w:rFonts w:eastAsia="Times New Roman"/>
          <w:color w:val="000000" w:themeColor="text1"/>
          <w:lang w:val="en-US"/>
        </w:rPr>
        <w:t>XX</w:t>
      </w:r>
      <w:r w:rsidRPr="007D7453">
        <w:rPr>
          <w:rFonts w:eastAsia="Times New Roman"/>
          <w:color w:val="000000" w:themeColor="text1"/>
        </w:rPr>
        <w:t xml:space="preserve"> века. </w:t>
      </w:r>
      <w:r w:rsidR="003F63DF">
        <w:rPr>
          <w:rFonts w:eastAsia="Times New Roman"/>
          <w:color w:val="000000" w:themeColor="text1"/>
        </w:rPr>
        <w:t>В</w:t>
      </w:r>
      <w:r w:rsidRPr="007D7453">
        <w:rPr>
          <w:rFonts w:eastAsia="Times New Roman"/>
          <w:color w:val="000000" w:themeColor="text1"/>
        </w:rPr>
        <w:t xml:space="preserve"> это время благодаря промышленной революции и появлению станков производство кукол стало массовым, тиражным, появились кукольные фабрики. Куклы разного качества и </w:t>
      </w:r>
      <w:r w:rsidR="003F63DF">
        <w:rPr>
          <w:rFonts w:eastAsia="Times New Roman"/>
          <w:color w:val="000000" w:themeColor="text1"/>
        </w:rPr>
        <w:t>цены</w:t>
      </w:r>
      <w:r w:rsidR="002205D6">
        <w:rPr>
          <w:rStyle w:val="a8"/>
        </w:rPr>
        <w:t xml:space="preserve"> </w:t>
      </w:r>
      <w:r w:rsidR="002205D6">
        <w:rPr>
          <w:rFonts w:eastAsia="Times New Roman"/>
          <w:color w:val="000000" w:themeColor="text1"/>
        </w:rPr>
        <w:t>с</w:t>
      </w:r>
      <w:r w:rsidRPr="007D7453">
        <w:rPr>
          <w:rFonts w:eastAsia="Times New Roman"/>
          <w:color w:val="000000" w:themeColor="text1"/>
        </w:rPr>
        <w:t xml:space="preserve">тали доступны широким слоям населения. </w:t>
      </w:r>
      <w:r w:rsidR="003F63DF">
        <w:rPr>
          <w:rFonts w:eastAsia="Times New Roman"/>
          <w:color w:val="000000" w:themeColor="text1"/>
        </w:rPr>
        <w:t>В</w:t>
      </w:r>
      <w:r w:rsidRPr="007D7453">
        <w:rPr>
          <w:rFonts w:eastAsia="Times New Roman"/>
          <w:color w:val="000000" w:themeColor="text1"/>
        </w:rPr>
        <w:t xml:space="preserve"> то же время объём ручного труда оставался большим, а материалы – в основном натуральными. Поэтому, несмотря на фабричное происхождение, каждая кукла, родившаяся в «</w:t>
      </w:r>
      <w:r w:rsidR="003F63DF" w:rsidRPr="007D7453">
        <w:rPr>
          <w:rFonts w:eastAsia="Times New Roman"/>
          <w:color w:val="000000" w:themeColor="text1"/>
        </w:rPr>
        <w:t>Золот</w:t>
      </w:r>
      <w:r w:rsidR="003F63DF">
        <w:rPr>
          <w:rFonts w:eastAsia="Times New Roman"/>
          <w:color w:val="000000" w:themeColor="text1"/>
        </w:rPr>
        <w:t>ом</w:t>
      </w:r>
      <w:r w:rsidRPr="007D7453">
        <w:rPr>
          <w:rFonts w:eastAsia="Times New Roman"/>
          <w:color w:val="000000" w:themeColor="text1"/>
        </w:rPr>
        <w:t xml:space="preserve"> век</w:t>
      </w:r>
      <w:r w:rsidR="003F63DF">
        <w:rPr>
          <w:rFonts w:eastAsia="Times New Roman"/>
          <w:color w:val="000000" w:themeColor="text1"/>
        </w:rPr>
        <w:t>е</w:t>
      </w:r>
      <w:r w:rsidRPr="007D7453">
        <w:rPr>
          <w:rFonts w:eastAsia="Times New Roman"/>
          <w:color w:val="000000" w:themeColor="text1"/>
        </w:rPr>
        <w:t>», уникальна и неповторима.</w:t>
      </w:r>
    </w:p>
    <w:p w14:paraId="363C5142" w14:textId="4DCB50FD" w:rsidR="008B03E8" w:rsidRPr="007D7453" w:rsidRDefault="003F63DF" w:rsidP="008B03E8">
      <w:pPr>
        <w:spacing w:line="276" w:lineRule="auto"/>
        <w:ind w:left="-567" w:firstLine="709"/>
        <w:jc w:val="both"/>
        <w:rPr>
          <w:rFonts w:eastAsia="Times New Roman"/>
          <w:color w:val="000000" w:themeColor="text1"/>
        </w:rPr>
      </w:pPr>
      <w:r w:rsidRPr="003F63DF">
        <w:rPr>
          <w:rFonts w:eastAsia="Times New Roman"/>
          <w:color w:val="000000" w:themeColor="text1"/>
        </w:rPr>
        <w:t xml:space="preserve">Музей уникальных кукол </w:t>
      </w:r>
      <w:r w:rsidR="002205D6">
        <w:rPr>
          <w:rFonts w:eastAsia="Times New Roman"/>
          <w:color w:val="000000" w:themeColor="text1"/>
        </w:rPr>
        <w:t>покажет</w:t>
      </w:r>
      <w:r w:rsidRPr="003F63DF">
        <w:rPr>
          <w:rFonts w:eastAsia="Times New Roman"/>
          <w:color w:val="000000" w:themeColor="text1"/>
        </w:rPr>
        <w:t xml:space="preserve"> коллекцию XI</w:t>
      </w:r>
      <w:r>
        <w:rPr>
          <w:rFonts w:eastAsia="Times New Roman"/>
          <w:color w:val="000000" w:themeColor="text1"/>
        </w:rPr>
        <w:t xml:space="preserve">X века до 70-х годов XX века. </w:t>
      </w:r>
      <w:r w:rsidRPr="003F63DF">
        <w:rPr>
          <w:rFonts w:eastAsia="Times New Roman"/>
          <w:color w:val="000000" w:themeColor="text1"/>
        </w:rPr>
        <w:t>На выставке посетители узнают историю разных видов кукол и о том, как развитие промышленности, экономики и общества влияло на их внешний вид и материалы, из которых они изготавливались.</w:t>
      </w:r>
      <w:r w:rsidRPr="007D7453">
        <w:rPr>
          <w:rFonts w:eastAsia="Times New Roman"/>
          <w:color w:val="000000" w:themeColor="text1"/>
        </w:rPr>
        <w:t xml:space="preserve"> </w:t>
      </w:r>
    </w:p>
    <w:p w14:paraId="4306196F" w14:textId="5B5A39D4" w:rsidR="004C7282" w:rsidRPr="007D7453" w:rsidRDefault="00F66C37" w:rsidP="004C7282">
      <w:pPr>
        <w:spacing w:line="276" w:lineRule="auto"/>
        <w:ind w:left="-567" w:firstLine="709"/>
        <w:jc w:val="both"/>
        <w:rPr>
          <w:color w:val="000000" w:themeColor="text1"/>
          <w:shd w:val="clear" w:color="auto" w:fill="FFFFFF"/>
        </w:rPr>
      </w:pPr>
      <w:r w:rsidRPr="007D7453">
        <w:rPr>
          <w:color w:val="000000" w:themeColor="text1"/>
          <w:shd w:val="clear" w:color="auto" w:fill="FFFFFF"/>
        </w:rPr>
        <w:t>В кукольном производстве ни до, ни после пред</w:t>
      </w:r>
      <w:r w:rsidR="009F4F2C">
        <w:rPr>
          <w:color w:val="000000" w:themeColor="text1"/>
          <w:shd w:val="clear" w:color="auto" w:fill="FFFFFF"/>
        </w:rPr>
        <w:t>ставленного на выставке периода</w:t>
      </w:r>
      <w:r w:rsidRPr="007D7453">
        <w:rPr>
          <w:color w:val="000000" w:themeColor="text1"/>
          <w:shd w:val="clear" w:color="auto" w:fill="FFFFFF"/>
        </w:rPr>
        <w:t xml:space="preserve"> не делали</w:t>
      </w:r>
      <w:r w:rsidRPr="007D7453">
        <w:rPr>
          <w:b/>
          <w:color w:val="000000" w:themeColor="text1"/>
          <w:shd w:val="clear" w:color="auto" w:fill="FFFFFF"/>
        </w:rPr>
        <w:t>,</w:t>
      </w:r>
      <w:r w:rsidR="00CA1E8E" w:rsidRPr="007D7453">
        <w:rPr>
          <w:b/>
          <w:color w:val="000000" w:themeColor="text1"/>
          <w:shd w:val="clear" w:color="auto" w:fill="FFFFFF"/>
        </w:rPr>
        <w:t xml:space="preserve"> </w:t>
      </w:r>
      <w:r w:rsidRPr="007D7453">
        <w:rPr>
          <w:color w:val="000000" w:themeColor="text1"/>
          <w:shd w:val="clear" w:color="auto" w:fill="FFFFFF"/>
        </w:rPr>
        <w:t>и не будут делать кукол с</w:t>
      </w:r>
      <w:r w:rsidR="003F63DF">
        <w:rPr>
          <w:color w:val="000000" w:themeColor="text1"/>
          <w:shd w:val="clear" w:color="auto" w:fill="FFFFFF"/>
        </w:rPr>
        <w:t xml:space="preserve"> такой </w:t>
      </w:r>
      <w:r w:rsidRPr="007D7453">
        <w:rPr>
          <w:color w:val="000000" w:themeColor="text1"/>
          <w:shd w:val="clear" w:color="auto" w:fill="FFFFFF"/>
        </w:rPr>
        <w:t xml:space="preserve">ценностью, тщательностью и мастерством. </w:t>
      </w:r>
      <w:r w:rsidR="004345BC" w:rsidRPr="004345BC">
        <w:rPr>
          <w:color w:val="000000" w:themeColor="text1"/>
          <w:shd w:val="clear" w:color="auto" w:fill="FFFFFF"/>
        </w:rPr>
        <w:t xml:space="preserve">Это время, </w:t>
      </w:r>
      <w:r w:rsidR="004345BC">
        <w:rPr>
          <w:color w:val="000000" w:themeColor="text1"/>
          <w:shd w:val="clear" w:color="auto" w:fill="FFFFFF"/>
        </w:rPr>
        <w:t xml:space="preserve">когда куклы были словно живые. </w:t>
      </w:r>
      <w:r w:rsidR="004345BC" w:rsidRPr="004345BC">
        <w:rPr>
          <w:color w:val="000000" w:themeColor="text1"/>
          <w:shd w:val="clear" w:color="auto" w:fill="FFFFFF"/>
        </w:rPr>
        <w:t>Время, когда появляются куклы с детскими лицами и люди</w:t>
      </w:r>
      <w:r w:rsidR="004345BC">
        <w:rPr>
          <w:color w:val="000000" w:themeColor="text1"/>
          <w:shd w:val="clear" w:color="auto" w:fill="FFFFFF"/>
        </w:rPr>
        <w:t xml:space="preserve"> только начинают играть в них. </w:t>
      </w:r>
      <w:r w:rsidR="00CA1E8E" w:rsidRPr="007D7453">
        <w:rPr>
          <w:color w:val="000000" w:themeColor="text1"/>
          <w:shd w:val="clear" w:color="auto" w:fill="FFFFFF"/>
        </w:rPr>
        <w:t xml:space="preserve">Это время, когда кукла могла стоить как годовой оклад рабочего, а то и дороже. </w:t>
      </w:r>
      <w:r w:rsidR="004345BC">
        <w:rPr>
          <w:color w:val="000000" w:themeColor="text1"/>
          <w:shd w:val="clear" w:color="auto" w:fill="FFFFFF"/>
        </w:rPr>
        <w:t>П</w:t>
      </w:r>
      <w:r w:rsidR="00CA1E8E" w:rsidRPr="007D7453">
        <w:rPr>
          <w:color w:val="000000" w:themeColor="text1"/>
          <w:shd w:val="clear" w:color="auto" w:fill="FFFFFF"/>
        </w:rPr>
        <w:t xml:space="preserve">ри этом, это куклы промышленные, фабричные. </w:t>
      </w:r>
      <w:r w:rsidR="004345BC" w:rsidRPr="004345BC">
        <w:rPr>
          <w:color w:val="000000" w:themeColor="text1"/>
          <w:shd w:val="clear" w:color="auto" w:fill="FFFFFF"/>
        </w:rPr>
        <w:t xml:space="preserve">У детей в то время была только одна кукла, очень редко, когда две. Современным детям представить это почти невозможно, а вот старшее поколение помнит. Конечно, в советское время у кого-то было уже и по две-три и даже четыре-пять кукол, но помнят каждую из них.  </w:t>
      </w:r>
    </w:p>
    <w:p w14:paraId="5C0A839A" w14:textId="419C94F1" w:rsidR="00D353B2" w:rsidRPr="007D7453" w:rsidRDefault="00BF7F41" w:rsidP="004C7282">
      <w:pPr>
        <w:spacing w:line="276" w:lineRule="auto"/>
        <w:ind w:left="-567" w:firstLine="709"/>
        <w:jc w:val="both"/>
        <w:rPr>
          <w:rFonts w:eastAsia="Times New Roman"/>
          <w:color w:val="000000" w:themeColor="text1"/>
        </w:rPr>
      </w:pPr>
      <w:r w:rsidRPr="001D2825">
        <w:rPr>
          <w:rFonts w:eastAsia="Times New Roman"/>
          <w:color w:val="000000" w:themeColor="text1"/>
        </w:rPr>
        <w:t>Посетители выставки увидят кук</w:t>
      </w:r>
      <w:r w:rsidR="004345BC">
        <w:rPr>
          <w:rFonts w:eastAsia="Times New Roman"/>
          <w:color w:val="000000" w:themeColor="text1"/>
        </w:rPr>
        <w:t>ол</w:t>
      </w:r>
      <w:r w:rsidRPr="001D2825">
        <w:rPr>
          <w:rFonts w:eastAsia="Times New Roman"/>
          <w:color w:val="000000" w:themeColor="text1"/>
        </w:rPr>
        <w:t xml:space="preserve"> разных </w:t>
      </w:r>
      <w:r w:rsidR="009A4746" w:rsidRPr="001D2825">
        <w:rPr>
          <w:rFonts w:eastAsia="Times New Roman"/>
          <w:color w:val="000000" w:themeColor="text1"/>
        </w:rPr>
        <w:t xml:space="preserve">стран и </w:t>
      </w:r>
      <w:r w:rsidRPr="001D2825">
        <w:rPr>
          <w:rFonts w:eastAsia="Times New Roman"/>
          <w:color w:val="000000" w:themeColor="text1"/>
        </w:rPr>
        <w:t>исторических</w:t>
      </w:r>
      <w:r w:rsidR="001D2825" w:rsidRPr="001D2825">
        <w:rPr>
          <w:rFonts w:eastAsia="Times New Roman"/>
          <w:color w:val="000000" w:themeColor="text1"/>
        </w:rPr>
        <w:t xml:space="preserve"> периодов</w:t>
      </w:r>
      <w:r w:rsidRPr="001D2825">
        <w:rPr>
          <w:rFonts w:eastAsia="Times New Roman"/>
          <w:color w:val="000000" w:themeColor="text1"/>
        </w:rPr>
        <w:t xml:space="preserve">. </w:t>
      </w:r>
      <w:r w:rsidR="004345BC" w:rsidRPr="004345BC">
        <w:rPr>
          <w:rFonts w:eastAsia="Times New Roman"/>
          <w:color w:val="000000" w:themeColor="text1"/>
        </w:rPr>
        <w:t>Один из разделов выставки будет посвящен созданию кукол: посетители смогут рассмотреть, как они устроены, увидят конструкции их тряпичных и шарнирных тел</w:t>
      </w:r>
      <w:r w:rsidR="004345BC">
        <w:rPr>
          <w:rFonts w:eastAsia="Times New Roman"/>
          <w:color w:val="000000" w:themeColor="text1"/>
        </w:rPr>
        <w:t>.</w:t>
      </w:r>
      <w:r w:rsidR="004345BC" w:rsidRPr="004345BC">
        <w:rPr>
          <w:rFonts w:eastAsia="Times New Roman"/>
          <w:color w:val="000000" w:themeColor="text1"/>
        </w:rPr>
        <w:t xml:space="preserve"> Гости выставки увидят разнообразные по технике и материалу изготовления куклы – восковые, фарфоровые, </w:t>
      </w:r>
      <w:proofErr w:type="spellStart"/>
      <w:r w:rsidR="004345BC" w:rsidRPr="004345BC">
        <w:rPr>
          <w:rFonts w:eastAsia="Times New Roman"/>
          <w:color w:val="000000" w:themeColor="text1"/>
        </w:rPr>
        <w:t>прессопилочные</w:t>
      </w:r>
      <w:proofErr w:type="spellEnd"/>
      <w:r w:rsidR="004345BC" w:rsidRPr="004345BC">
        <w:rPr>
          <w:rFonts w:eastAsia="Times New Roman"/>
          <w:color w:val="000000" w:themeColor="text1"/>
        </w:rPr>
        <w:t xml:space="preserve">, целлулоидные, полиэтиленовые, в технике папье-маше. </w:t>
      </w:r>
      <w:r w:rsidR="00D353B2" w:rsidRPr="007D7453">
        <w:rPr>
          <w:rFonts w:eastAsia="Times New Roman"/>
          <w:color w:val="000000" w:themeColor="text1"/>
        </w:rPr>
        <w:t>Дополнят коллекцию кукольные аксессуары и приданое – бельё и наряды для разных типов кукол, а также знаменитые мишки-</w:t>
      </w:r>
      <w:proofErr w:type="spellStart"/>
      <w:r w:rsidR="00D353B2" w:rsidRPr="007D7453">
        <w:rPr>
          <w:rFonts w:eastAsia="Times New Roman"/>
          <w:color w:val="000000" w:themeColor="text1"/>
        </w:rPr>
        <w:t>тедди</w:t>
      </w:r>
      <w:proofErr w:type="spellEnd"/>
      <w:r w:rsidR="00D353B2" w:rsidRPr="007D7453">
        <w:rPr>
          <w:rFonts w:eastAsia="Times New Roman"/>
          <w:color w:val="000000" w:themeColor="text1"/>
        </w:rPr>
        <w:t xml:space="preserve"> и другие игрушки. </w:t>
      </w:r>
    </w:p>
    <w:p w14:paraId="1A678157" w14:textId="04A0D6C8" w:rsidR="009A4746" w:rsidRPr="007D7453" w:rsidRDefault="004345BC" w:rsidP="004C7282">
      <w:pPr>
        <w:spacing w:line="276" w:lineRule="auto"/>
        <w:ind w:left="-567" w:firstLine="709"/>
        <w:jc w:val="both"/>
        <w:rPr>
          <w:rFonts w:eastAsia="Times New Roman"/>
          <w:color w:val="000000" w:themeColor="text1"/>
        </w:rPr>
      </w:pPr>
      <w:r w:rsidRPr="004345BC">
        <w:rPr>
          <w:rFonts w:eastAsia="Times New Roman"/>
          <w:color w:val="000000" w:themeColor="text1"/>
        </w:rPr>
        <w:t xml:space="preserve">Новогодняя выставка «Золотой век кукол» представит уникальную </w:t>
      </w:r>
      <w:r w:rsidR="009A4746" w:rsidRPr="007D7453">
        <w:rPr>
          <w:rFonts w:eastAsia="Times New Roman"/>
          <w:color w:val="000000" w:themeColor="text1"/>
        </w:rPr>
        <w:t xml:space="preserve">возможность увидеть </w:t>
      </w:r>
      <w:r>
        <w:rPr>
          <w:rFonts w:eastAsia="Times New Roman"/>
          <w:color w:val="000000" w:themeColor="text1"/>
        </w:rPr>
        <w:t xml:space="preserve">редкие </w:t>
      </w:r>
      <w:r w:rsidR="009A4746" w:rsidRPr="007D7453">
        <w:rPr>
          <w:rFonts w:eastAsia="Times New Roman"/>
          <w:color w:val="000000" w:themeColor="text1"/>
        </w:rPr>
        <w:t xml:space="preserve">образцы кукольного производства. Яркий пример </w:t>
      </w:r>
      <w:r w:rsidR="009C6E99" w:rsidRPr="007D7453">
        <w:rPr>
          <w:rFonts w:eastAsia="Times New Roman"/>
          <w:color w:val="000000" w:themeColor="text1"/>
        </w:rPr>
        <w:t>–</w:t>
      </w:r>
      <w:r w:rsidR="009657C0" w:rsidRPr="007D7453">
        <w:rPr>
          <w:rFonts w:eastAsia="Times New Roman"/>
          <w:color w:val="000000" w:themeColor="text1"/>
        </w:rPr>
        <w:t xml:space="preserve"> </w:t>
      </w:r>
      <w:r w:rsidR="006B6029" w:rsidRPr="007D7453">
        <w:rPr>
          <w:rFonts w:eastAsia="Times New Roman"/>
          <w:color w:val="000000" w:themeColor="text1"/>
        </w:rPr>
        <w:t>фарфоровая кукла,</w:t>
      </w:r>
      <w:r w:rsidR="009A4746" w:rsidRPr="007D7453">
        <w:rPr>
          <w:rFonts w:eastAsia="Times New Roman"/>
          <w:color w:val="000000" w:themeColor="text1"/>
        </w:rPr>
        <w:t xml:space="preserve"> выполненная </w:t>
      </w:r>
      <w:r w:rsidR="006B6029" w:rsidRPr="007D7453">
        <w:rPr>
          <w:rFonts w:eastAsia="Times New Roman"/>
          <w:color w:val="000000" w:themeColor="text1"/>
        </w:rPr>
        <w:t xml:space="preserve">на фабрике </w:t>
      </w:r>
      <w:r w:rsidR="009C6E99" w:rsidRPr="007D7453">
        <w:rPr>
          <w:rFonts w:eastAsia="Times New Roman"/>
          <w:color w:val="000000" w:themeColor="text1"/>
        </w:rPr>
        <w:t>«</w:t>
      </w:r>
      <w:r w:rsidR="006B6029" w:rsidRPr="007D7453">
        <w:rPr>
          <w:rFonts w:eastAsia="Times New Roman"/>
          <w:color w:val="000000" w:themeColor="text1"/>
        </w:rPr>
        <w:t>Журавлев и Кочешков</w:t>
      </w:r>
      <w:r w:rsidR="009C6E99" w:rsidRPr="007D7453">
        <w:rPr>
          <w:rFonts w:eastAsia="Times New Roman"/>
          <w:color w:val="000000" w:themeColor="text1"/>
        </w:rPr>
        <w:t>». Подобных ку</w:t>
      </w:r>
      <w:r w:rsidR="00C0157F" w:rsidRPr="007D7453">
        <w:rPr>
          <w:rFonts w:eastAsia="Times New Roman"/>
          <w:color w:val="000000" w:themeColor="text1"/>
        </w:rPr>
        <w:t>кол в мире осталось крайне мало,</w:t>
      </w:r>
      <w:r w:rsidR="009C6E99" w:rsidRPr="007D7453">
        <w:rPr>
          <w:rFonts w:eastAsia="Times New Roman"/>
          <w:color w:val="000000" w:themeColor="text1"/>
        </w:rPr>
        <w:t xml:space="preserve"> и они редко </w:t>
      </w:r>
      <w:r w:rsidR="006B6029" w:rsidRPr="007D7453">
        <w:rPr>
          <w:rFonts w:eastAsia="Times New Roman"/>
          <w:color w:val="000000" w:themeColor="text1"/>
        </w:rPr>
        <w:t xml:space="preserve">покидают стены </w:t>
      </w:r>
      <w:r w:rsidR="002205D6">
        <w:rPr>
          <w:rFonts w:eastAsia="Times New Roman"/>
          <w:color w:val="000000" w:themeColor="text1"/>
        </w:rPr>
        <w:t>музеев</w:t>
      </w:r>
      <w:r w:rsidR="009C6E99" w:rsidRPr="007D7453">
        <w:rPr>
          <w:rFonts w:eastAsia="Times New Roman"/>
          <w:color w:val="000000" w:themeColor="text1"/>
        </w:rPr>
        <w:t xml:space="preserve">, в которых представлены. </w:t>
      </w:r>
    </w:p>
    <w:p w14:paraId="0FD9AAA5" w14:textId="77777777" w:rsidR="00B73F50" w:rsidRDefault="00B73F50" w:rsidP="004C7282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b/>
          <w:color w:val="000000" w:themeColor="text1"/>
        </w:rPr>
      </w:pPr>
    </w:p>
    <w:p w14:paraId="2C742CB9" w14:textId="77777777" w:rsidR="00BD7425" w:rsidRPr="007D7453" w:rsidRDefault="00BD7425" w:rsidP="004C7282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b/>
          <w:color w:val="000000" w:themeColor="text1"/>
        </w:rPr>
      </w:pPr>
      <w:r w:rsidRPr="007D7453">
        <w:rPr>
          <w:rFonts w:eastAsia="Times New Roman"/>
          <w:b/>
          <w:color w:val="000000" w:themeColor="text1"/>
        </w:rPr>
        <w:t xml:space="preserve">О Музее уникальных кукол. </w:t>
      </w:r>
    </w:p>
    <w:p w14:paraId="7FE47232" w14:textId="09CAA63E" w:rsidR="00BD7425" w:rsidRPr="004345BC" w:rsidRDefault="00BD7425" w:rsidP="004345BC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  <w:r w:rsidRPr="007D7453">
        <w:rPr>
          <w:rFonts w:eastAsia="Times New Roman"/>
          <w:color w:val="000000" w:themeColor="text1"/>
        </w:rPr>
        <w:t xml:space="preserve">Музей </w:t>
      </w:r>
      <w:r w:rsidR="009F4F2C">
        <w:rPr>
          <w:rFonts w:eastAsia="Times New Roman"/>
          <w:color w:val="000000" w:themeColor="text1"/>
        </w:rPr>
        <w:t>у</w:t>
      </w:r>
      <w:r w:rsidRPr="007D7453">
        <w:rPr>
          <w:rFonts w:eastAsia="Times New Roman"/>
          <w:color w:val="000000" w:themeColor="text1"/>
        </w:rPr>
        <w:t xml:space="preserve">никальных </w:t>
      </w:r>
      <w:r w:rsidR="009F4F2C">
        <w:rPr>
          <w:rFonts w:eastAsia="Times New Roman"/>
          <w:color w:val="000000" w:themeColor="text1"/>
        </w:rPr>
        <w:t>к</w:t>
      </w:r>
      <w:r w:rsidRPr="007D7453">
        <w:rPr>
          <w:rFonts w:eastAsia="Times New Roman"/>
          <w:color w:val="000000" w:themeColor="text1"/>
        </w:rPr>
        <w:t xml:space="preserve">укол – первый в России музей кукол. Он был открыт коллекционером и театральным художником Юлией Вишневской в 1996 году в Москве. Благодаря ей в России есть музей с собранием антикварных кукол </w:t>
      </w:r>
      <w:r w:rsidR="004345BC" w:rsidRPr="004345BC">
        <w:rPr>
          <w:rFonts w:eastAsia="Times New Roman"/>
          <w:color w:val="000000" w:themeColor="text1"/>
        </w:rPr>
        <w:t xml:space="preserve">мирового </w:t>
      </w:r>
      <w:r w:rsidR="007E6901" w:rsidRPr="004345BC">
        <w:rPr>
          <w:rFonts w:eastAsia="Times New Roman"/>
          <w:color w:val="000000" w:themeColor="text1"/>
        </w:rPr>
        <w:t>уровня.</w:t>
      </w:r>
    </w:p>
    <w:p w14:paraId="79FDE2D2" w14:textId="77777777" w:rsidR="00BD7425" w:rsidRPr="007D7453" w:rsidRDefault="00BD7425" w:rsidP="00BD7425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  <w:r w:rsidRPr="007D7453">
        <w:rPr>
          <w:rFonts w:eastAsia="Times New Roman"/>
          <w:color w:val="000000" w:themeColor="text1"/>
        </w:rPr>
        <w:t>Почему взрослые тоже играют в куклы? Юлия Вишневская считает, что это следствие «</w:t>
      </w:r>
      <w:proofErr w:type="spellStart"/>
      <w:r w:rsidRPr="007D7453">
        <w:rPr>
          <w:rFonts w:eastAsia="Times New Roman"/>
          <w:color w:val="000000" w:themeColor="text1"/>
        </w:rPr>
        <w:t>недоигранности</w:t>
      </w:r>
      <w:proofErr w:type="spellEnd"/>
      <w:r w:rsidRPr="007D7453">
        <w:rPr>
          <w:rFonts w:eastAsia="Times New Roman"/>
          <w:color w:val="000000" w:themeColor="text1"/>
        </w:rPr>
        <w:t xml:space="preserve">» в детстве. Что куклы XIX века несут в себе особое настроение, такое </w:t>
      </w:r>
      <w:r w:rsidRPr="007D7453">
        <w:rPr>
          <w:rFonts w:eastAsia="Times New Roman"/>
          <w:color w:val="000000" w:themeColor="text1"/>
        </w:rPr>
        <w:lastRenderedPageBreak/>
        <w:t xml:space="preserve">притягательное и утраченное сейчас. И поскольку количество сохранившихся антикварных кукол в мире ограничено, их не воссоздашь, то люди идут в музей или при возможности собирают собственные коллекции. </w:t>
      </w:r>
    </w:p>
    <w:p w14:paraId="1BF37978" w14:textId="77777777" w:rsidR="00BD7425" w:rsidRPr="007D7453" w:rsidRDefault="00BD7425" w:rsidP="00BD7425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  <w:r w:rsidRPr="007D7453">
        <w:rPr>
          <w:rFonts w:eastAsia="Times New Roman"/>
          <w:color w:val="000000" w:themeColor="text1"/>
        </w:rPr>
        <w:t>В небольшом интервью 1997 года Юлия сказала: «Все мы в детстве ходили в театр Образцова. И теперь мне тоже хочется быть пропагандистом кукол, потому что куклы – это мир. Когда дети играют в куклы – это мир. Куклы нравятся потому, что это застывшая форма, она сохраняет эмоцию. Злых кукол я встречала немного, хотя у меня очень большая коллекция. Куклы в большинстве своем – обаятельные, добрые существа».</w:t>
      </w:r>
    </w:p>
    <w:p w14:paraId="6687A8B7" w14:textId="77777777" w:rsidR="00BD7425" w:rsidRPr="007D7453" w:rsidRDefault="00BD7425" w:rsidP="00BD7425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  <w:r w:rsidRPr="007D7453">
        <w:rPr>
          <w:rFonts w:eastAsia="Times New Roman"/>
          <w:color w:val="000000" w:themeColor="text1"/>
        </w:rPr>
        <w:t>Юлия Вишневская собрала в музее редчайших фарфоровых, восковых, металлических и деревянных кукол XIX – начала XX веков. В прошлые века они были произведены на лучших фабриках Германии, Франции, Англии, Японии, Австрии, Польши и России. Кукол в музее можно разделить не только по материалам и странам, но и по предназначению. Будуарные куклы, алтарные и сакральные куклы, куклы-манекенщицы, куклы-друзья для богатых наследников, статусные куклы, и, конечно же, игровые куклы.</w:t>
      </w:r>
    </w:p>
    <w:p w14:paraId="7519FBE0" w14:textId="77777777" w:rsidR="004345BC" w:rsidRDefault="004345BC" w:rsidP="004345BC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</w:p>
    <w:p w14:paraId="336DE68B" w14:textId="5F3271C7" w:rsidR="004345BC" w:rsidRPr="004345BC" w:rsidRDefault="004345BC" w:rsidP="004345BC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  <w:r w:rsidRPr="004345BC">
        <w:rPr>
          <w:rFonts w:eastAsia="Times New Roman"/>
          <w:color w:val="000000" w:themeColor="text1"/>
        </w:rPr>
        <w:t>Куратор проекта - Наталья Владимировна Курочкина.</w:t>
      </w:r>
    </w:p>
    <w:p w14:paraId="1A323478" w14:textId="379DB08F" w:rsidR="004345BC" w:rsidRDefault="004345BC" w:rsidP="004345BC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  <w:r w:rsidRPr="004345BC">
        <w:rPr>
          <w:rFonts w:eastAsia="Times New Roman"/>
          <w:color w:val="000000" w:themeColor="text1"/>
        </w:rPr>
        <w:t>Директор Музея уникальных кукол - Людмила Владимировна Морозова.</w:t>
      </w:r>
    </w:p>
    <w:p w14:paraId="378B3D42" w14:textId="73B9E89C" w:rsidR="00184295" w:rsidRPr="002E328A" w:rsidRDefault="00184295" w:rsidP="004345BC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</w:p>
    <w:p w14:paraId="5F62895F" w14:textId="016AC47B" w:rsidR="004345BC" w:rsidRPr="002E328A" w:rsidRDefault="002E328A" w:rsidP="004345BC">
      <w:pPr>
        <w:shd w:val="clear" w:color="auto" w:fill="FFFFFF"/>
        <w:spacing w:line="276" w:lineRule="auto"/>
        <w:ind w:left="-567" w:firstLine="567"/>
        <w:jc w:val="both"/>
        <w:rPr>
          <w:color w:val="000000"/>
          <w:shd w:val="clear" w:color="auto" w:fill="FFFFFF"/>
        </w:rPr>
      </w:pPr>
      <w:bookmarkStart w:id="0" w:name="_GoBack"/>
      <w:bookmarkEnd w:id="0"/>
      <w:r w:rsidRPr="002E328A">
        <w:rPr>
          <w:color w:val="000000"/>
          <w:shd w:val="clear" w:color="auto" w:fill="FFFFFF"/>
        </w:rPr>
        <w:t xml:space="preserve">Рекламно-информационные материалы к выставке подготовлены - Мансуровой Диной </w:t>
      </w:r>
      <w:proofErr w:type="spellStart"/>
      <w:r w:rsidRPr="002E328A">
        <w:rPr>
          <w:color w:val="000000"/>
          <w:shd w:val="clear" w:color="auto" w:fill="FFFFFF"/>
        </w:rPr>
        <w:t>Рустемовной</w:t>
      </w:r>
      <w:proofErr w:type="spellEnd"/>
      <w:r w:rsidRPr="002E328A">
        <w:rPr>
          <w:color w:val="000000"/>
          <w:shd w:val="clear" w:color="auto" w:fill="FFFFFF"/>
        </w:rPr>
        <w:t xml:space="preserve"> и Матюшкиной Екатериной Максимовной, студентками четвертого курса Казанского государственного института культуры.</w:t>
      </w:r>
    </w:p>
    <w:p w14:paraId="78005C73" w14:textId="77777777" w:rsidR="002E328A" w:rsidRPr="004345BC" w:rsidRDefault="002E328A" w:rsidP="004345BC">
      <w:pP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</w:p>
    <w:p w14:paraId="623CE46A" w14:textId="559DAA30" w:rsidR="004345BC" w:rsidRDefault="004345BC" w:rsidP="004345BC">
      <w:pPr>
        <w:pBdr>
          <w:bottom w:val="single" w:sz="12" w:space="1" w:color="auto"/>
        </w:pBd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  <w:r w:rsidRPr="004345BC">
        <w:rPr>
          <w:rFonts w:eastAsia="Times New Roman"/>
          <w:color w:val="000000" w:themeColor="text1"/>
        </w:rPr>
        <w:t xml:space="preserve">Каждый посетитель выставки получит аудиогид, который познакомит с коллекцией музея. На выставке </w:t>
      </w:r>
      <w:r w:rsidR="007E6901" w:rsidRPr="004345BC">
        <w:rPr>
          <w:rFonts w:eastAsia="Times New Roman"/>
          <w:color w:val="000000" w:themeColor="text1"/>
        </w:rPr>
        <w:t>пройдут экскурсионная</w:t>
      </w:r>
      <w:r w:rsidRPr="004345BC">
        <w:rPr>
          <w:rFonts w:eastAsia="Times New Roman"/>
          <w:color w:val="000000" w:themeColor="text1"/>
        </w:rPr>
        <w:t xml:space="preserve"> и культурно-образовательная программа, которые </w:t>
      </w:r>
      <w:r w:rsidR="007E6901" w:rsidRPr="004345BC">
        <w:rPr>
          <w:rFonts w:eastAsia="Times New Roman"/>
          <w:color w:val="000000" w:themeColor="text1"/>
        </w:rPr>
        <w:t>познакомят с</w:t>
      </w:r>
      <w:r w:rsidRPr="004345BC">
        <w:rPr>
          <w:rFonts w:eastAsia="Times New Roman"/>
          <w:color w:val="000000" w:themeColor="text1"/>
        </w:rPr>
        <w:t xml:space="preserve"> удивительным прошлым кукольного искусства XIX – начала XX веков. </w:t>
      </w:r>
    </w:p>
    <w:p w14:paraId="1C96D765" w14:textId="77777777" w:rsidR="007E6901" w:rsidRPr="004345BC" w:rsidRDefault="007E6901" w:rsidP="004345BC">
      <w:pPr>
        <w:pBdr>
          <w:bottom w:val="single" w:sz="12" w:space="1" w:color="auto"/>
        </w:pBdr>
        <w:shd w:val="clear" w:color="auto" w:fill="FFFFFF"/>
        <w:spacing w:line="276" w:lineRule="auto"/>
        <w:ind w:left="-567" w:firstLine="567"/>
        <w:jc w:val="both"/>
        <w:rPr>
          <w:rFonts w:eastAsia="Times New Roman"/>
          <w:color w:val="000000" w:themeColor="text1"/>
        </w:rPr>
      </w:pPr>
    </w:p>
    <w:p w14:paraId="6D5B57A5" w14:textId="47C062A9" w:rsidR="004345BC" w:rsidRDefault="004345BC" w:rsidP="004345BC">
      <w:pPr>
        <w:shd w:val="clear" w:color="auto" w:fill="FFFFFF"/>
        <w:spacing w:line="276" w:lineRule="auto"/>
        <w:ind w:left="-567"/>
        <w:jc w:val="both"/>
        <w:rPr>
          <w:rFonts w:eastAsia="Times New Roman"/>
          <w:color w:val="000000" w:themeColor="text1"/>
        </w:rPr>
      </w:pPr>
      <w:r w:rsidRPr="004345BC">
        <w:rPr>
          <w:rFonts w:eastAsia="Times New Roman"/>
          <w:color w:val="000000" w:themeColor="text1"/>
        </w:rPr>
        <w:t>Контакты: +7 (843) 567-80-34; +7 (843) 567</w:t>
      </w:r>
      <w:r>
        <w:rPr>
          <w:rFonts w:eastAsia="Times New Roman"/>
          <w:color w:val="000000" w:themeColor="text1"/>
        </w:rPr>
        <w:t xml:space="preserve">-80-32, </w:t>
      </w:r>
      <w:hyperlink r:id="rId4" w:history="1">
        <w:r w:rsidRPr="00DE328B">
          <w:rPr>
            <w:rStyle w:val="a7"/>
            <w:rFonts w:eastAsia="Times New Roman"/>
          </w:rPr>
          <w:t>hermitage-kazan@mail.ru</w:t>
        </w:r>
      </w:hyperlink>
    </w:p>
    <w:p w14:paraId="7D5BEF8C" w14:textId="77777777" w:rsidR="004345BC" w:rsidRDefault="004345BC" w:rsidP="004345BC">
      <w:pPr>
        <w:shd w:val="clear" w:color="auto" w:fill="FFFFFF"/>
        <w:spacing w:line="276" w:lineRule="auto"/>
        <w:ind w:left="-567"/>
        <w:jc w:val="both"/>
        <w:rPr>
          <w:rFonts w:eastAsia="Times New Roman"/>
          <w:color w:val="000000" w:themeColor="text1"/>
        </w:rPr>
      </w:pPr>
      <w:r w:rsidRPr="004345BC">
        <w:rPr>
          <w:rFonts w:eastAsia="Times New Roman"/>
          <w:color w:val="000000" w:themeColor="text1"/>
        </w:rPr>
        <w:t>Адрес: Музей-заповедник «Казанский Кремль», Цент</w:t>
      </w:r>
      <w:r>
        <w:rPr>
          <w:rFonts w:eastAsia="Times New Roman"/>
          <w:color w:val="000000" w:themeColor="text1"/>
        </w:rPr>
        <w:t xml:space="preserve">р «Эрмитаж-Казань», 3 этаж. </w:t>
      </w:r>
    </w:p>
    <w:p w14:paraId="14156960" w14:textId="77777777" w:rsidR="004345BC" w:rsidRDefault="004345BC" w:rsidP="004345BC">
      <w:pPr>
        <w:shd w:val="clear" w:color="auto" w:fill="FFFFFF"/>
        <w:spacing w:line="276" w:lineRule="auto"/>
        <w:ind w:left="-567"/>
        <w:jc w:val="both"/>
        <w:rPr>
          <w:rFonts w:eastAsia="Times New Roman"/>
          <w:color w:val="000000" w:themeColor="text1"/>
        </w:rPr>
      </w:pPr>
      <w:r w:rsidRPr="004345BC">
        <w:rPr>
          <w:rFonts w:eastAsia="Times New Roman"/>
          <w:color w:val="000000" w:themeColor="text1"/>
        </w:rPr>
        <w:t>Режим работы: вторник-четверг, суббот</w:t>
      </w:r>
      <w:r>
        <w:rPr>
          <w:rFonts w:eastAsia="Times New Roman"/>
          <w:color w:val="000000" w:themeColor="text1"/>
        </w:rPr>
        <w:t xml:space="preserve">а-воскресенье с 10:00 - 18:00, </w:t>
      </w:r>
    </w:p>
    <w:p w14:paraId="548470D0" w14:textId="61D1FD01" w:rsidR="004345BC" w:rsidRDefault="004345BC" w:rsidP="004345BC">
      <w:pPr>
        <w:shd w:val="clear" w:color="auto" w:fill="FFFFFF"/>
        <w:spacing w:line="276" w:lineRule="auto"/>
        <w:ind w:left="-567"/>
        <w:jc w:val="both"/>
        <w:rPr>
          <w:rFonts w:eastAsia="Times New Roman"/>
          <w:color w:val="000000" w:themeColor="text1"/>
        </w:rPr>
      </w:pPr>
      <w:r w:rsidRPr="004345BC">
        <w:rPr>
          <w:rFonts w:eastAsia="Times New Roman"/>
          <w:color w:val="000000" w:themeColor="text1"/>
        </w:rPr>
        <w:t>пятница с 11:00 – 20:00.</w:t>
      </w:r>
    </w:p>
    <w:p w14:paraId="4FE3FBDC" w14:textId="5DC53B48" w:rsidR="007E6901" w:rsidRPr="004345BC" w:rsidRDefault="007E6901" w:rsidP="004345BC">
      <w:pPr>
        <w:shd w:val="clear" w:color="auto" w:fill="FFFFFF"/>
        <w:spacing w:line="276" w:lineRule="auto"/>
        <w:ind w:left="-567"/>
        <w:jc w:val="both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Режим работы в новогодние праздники может измениться. Точная информация появится на сайте Музея-заповедника «Казанский Кремль»</w:t>
      </w:r>
    </w:p>
    <w:sectPr w:rsidR="007E6901" w:rsidRPr="004345BC" w:rsidSect="007E6901">
      <w:pgSz w:w="11906" w:h="16838"/>
      <w:pgMar w:top="851" w:right="1133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AC9"/>
    <w:rsid w:val="00122457"/>
    <w:rsid w:val="00166B75"/>
    <w:rsid w:val="0017172F"/>
    <w:rsid w:val="00173B12"/>
    <w:rsid w:val="00184295"/>
    <w:rsid w:val="001D2825"/>
    <w:rsid w:val="00203129"/>
    <w:rsid w:val="002205D6"/>
    <w:rsid w:val="00222425"/>
    <w:rsid w:val="002B2684"/>
    <w:rsid w:val="002E328A"/>
    <w:rsid w:val="00314CF1"/>
    <w:rsid w:val="00355CD3"/>
    <w:rsid w:val="003B7714"/>
    <w:rsid w:val="003B7EF1"/>
    <w:rsid w:val="003C5F1B"/>
    <w:rsid w:val="003F63DF"/>
    <w:rsid w:val="00417F77"/>
    <w:rsid w:val="004345BC"/>
    <w:rsid w:val="0044305F"/>
    <w:rsid w:val="00480DD9"/>
    <w:rsid w:val="004A1195"/>
    <w:rsid w:val="004A4EFD"/>
    <w:rsid w:val="004C5C1F"/>
    <w:rsid w:val="004C7282"/>
    <w:rsid w:val="004C7729"/>
    <w:rsid w:val="00537D96"/>
    <w:rsid w:val="00586142"/>
    <w:rsid w:val="00597AC9"/>
    <w:rsid w:val="00635D6F"/>
    <w:rsid w:val="0064052F"/>
    <w:rsid w:val="006B6029"/>
    <w:rsid w:val="006C349A"/>
    <w:rsid w:val="006D232A"/>
    <w:rsid w:val="0073191A"/>
    <w:rsid w:val="007A45B1"/>
    <w:rsid w:val="007A7C41"/>
    <w:rsid w:val="007D7453"/>
    <w:rsid w:val="007E6901"/>
    <w:rsid w:val="00850AD5"/>
    <w:rsid w:val="00882AC4"/>
    <w:rsid w:val="008B03E8"/>
    <w:rsid w:val="00915738"/>
    <w:rsid w:val="009170EC"/>
    <w:rsid w:val="009657C0"/>
    <w:rsid w:val="00984745"/>
    <w:rsid w:val="009A4746"/>
    <w:rsid w:val="009A6C47"/>
    <w:rsid w:val="009C6E99"/>
    <w:rsid w:val="009F36EA"/>
    <w:rsid w:val="009F4F2C"/>
    <w:rsid w:val="00A16AFD"/>
    <w:rsid w:val="00A50B5C"/>
    <w:rsid w:val="00A54CED"/>
    <w:rsid w:val="00A57E48"/>
    <w:rsid w:val="00A921AA"/>
    <w:rsid w:val="00AA7A07"/>
    <w:rsid w:val="00B73F50"/>
    <w:rsid w:val="00BD327E"/>
    <w:rsid w:val="00BD7425"/>
    <w:rsid w:val="00BF7F41"/>
    <w:rsid w:val="00C0157F"/>
    <w:rsid w:val="00C60603"/>
    <w:rsid w:val="00C86435"/>
    <w:rsid w:val="00CA1E8E"/>
    <w:rsid w:val="00CB2F6A"/>
    <w:rsid w:val="00D24E43"/>
    <w:rsid w:val="00D353B2"/>
    <w:rsid w:val="00DD085C"/>
    <w:rsid w:val="00DE0BFB"/>
    <w:rsid w:val="00E0662D"/>
    <w:rsid w:val="00E770DA"/>
    <w:rsid w:val="00EC0CE7"/>
    <w:rsid w:val="00F019AA"/>
    <w:rsid w:val="00F37282"/>
    <w:rsid w:val="00F45A65"/>
    <w:rsid w:val="00F532BA"/>
    <w:rsid w:val="00F66C37"/>
    <w:rsid w:val="00F92AF9"/>
    <w:rsid w:val="00FC2B83"/>
    <w:rsid w:val="00FC3C8D"/>
    <w:rsid w:val="00FF0D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09D35"/>
  <w15:docId w15:val="{DD9852FD-491D-410B-B247-B0CBDFE92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AC9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D24E43"/>
    <w:rPr>
      <w:rFonts w:ascii="Calibri" w:hAnsi="Calibri" w:cstheme="minorBidi"/>
      <w:sz w:val="22"/>
      <w:szCs w:val="21"/>
      <w:lang w:eastAsia="en-US"/>
    </w:rPr>
  </w:style>
  <w:style w:type="character" w:customStyle="1" w:styleId="a4">
    <w:name w:val="Текст Знак"/>
    <w:basedOn w:val="a0"/>
    <w:link w:val="a3"/>
    <w:uiPriority w:val="99"/>
    <w:semiHidden/>
    <w:rsid w:val="00D24E43"/>
    <w:rPr>
      <w:rFonts w:ascii="Calibri" w:hAnsi="Calibri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9A6C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6C47"/>
    <w:rPr>
      <w:rFonts w:ascii="Tahoma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635D6F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537D9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537D96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537D96"/>
    <w:rPr>
      <w:rFonts w:ascii="Times New Roman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37D96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537D96"/>
    <w:rPr>
      <w:rFonts w:ascii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05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1166">
          <w:marLeft w:val="0"/>
          <w:marRight w:val="0"/>
          <w:marTop w:val="0"/>
          <w:marBottom w:val="3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24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1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23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ermitage-kaza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793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</cp:revision>
  <cp:lastPrinted>2021-11-01T16:37:00Z</cp:lastPrinted>
  <dcterms:created xsi:type="dcterms:W3CDTF">2022-11-23T07:12:00Z</dcterms:created>
  <dcterms:modified xsi:type="dcterms:W3CDTF">2022-11-29T11:28:00Z</dcterms:modified>
</cp:coreProperties>
</file>